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CE3D0" w14:textId="77777777" w:rsidR="005F5003" w:rsidRDefault="00000000">
      <w:pPr>
        <w:pStyle w:val="Titre1"/>
        <w:rPr>
          <w:lang w:val="fr-BE"/>
        </w:rPr>
      </w:pPr>
      <w:r w:rsidRPr="00410487">
        <w:rPr>
          <w:lang w:val="fr-BE"/>
        </w:rPr>
        <w:t>Comparatif structuré de 4 jeux pédagogiques</w:t>
      </w:r>
      <w:r w:rsidRPr="00410487">
        <w:rPr>
          <w:lang w:val="fr-BE"/>
        </w:rPr>
        <w:br/>
        <w:t>Éducation financière et droits sociaux</w:t>
      </w:r>
    </w:p>
    <w:p w14:paraId="743D4DD8" w14:textId="77777777" w:rsidR="00410487" w:rsidRPr="00410487" w:rsidRDefault="00410487" w:rsidP="00410487">
      <w:pPr>
        <w:rPr>
          <w:lang w:val="fr-BE"/>
        </w:rPr>
      </w:pPr>
    </w:p>
    <w:p w14:paraId="300C84F2" w14:textId="1873C171" w:rsidR="005F5003" w:rsidRPr="00410487" w:rsidRDefault="00000000">
      <w:pPr>
        <w:rPr>
          <w:sz w:val="28"/>
          <w:szCs w:val="28"/>
          <w:lang w:val="fr-BE"/>
        </w:rPr>
      </w:pPr>
      <w:r w:rsidRPr="00410487">
        <w:rPr>
          <w:sz w:val="28"/>
          <w:szCs w:val="28"/>
          <w:lang w:val="fr-BE"/>
        </w:rPr>
        <w:t>Jeux analysés</w:t>
      </w:r>
      <w:r w:rsidR="00410487">
        <w:rPr>
          <w:sz w:val="28"/>
          <w:szCs w:val="28"/>
          <w:lang w:val="fr-BE"/>
        </w:rPr>
        <w:t xml:space="preserve"> : </w:t>
      </w:r>
      <w:r w:rsidRPr="00410487">
        <w:rPr>
          <w:sz w:val="28"/>
          <w:szCs w:val="28"/>
          <w:lang w:val="fr-BE"/>
        </w:rPr>
        <w:t xml:space="preserve"> 1 mois d’une vie</w:t>
      </w:r>
      <w:r w:rsidR="00410487">
        <w:rPr>
          <w:sz w:val="28"/>
          <w:szCs w:val="28"/>
          <w:lang w:val="fr-BE"/>
        </w:rPr>
        <w:t xml:space="preserve"> / </w:t>
      </w:r>
      <w:r w:rsidRPr="00410487">
        <w:rPr>
          <w:sz w:val="28"/>
          <w:szCs w:val="28"/>
          <w:lang w:val="fr-BE"/>
        </w:rPr>
        <w:t>Gère-toi 1 mois</w:t>
      </w:r>
      <w:r w:rsidR="00410487">
        <w:rPr>
          <w:sz w:val="28"/>
          <w:szCs w:val="28"/>
          <w:lang w:val="fr-BE"/>
        </w:rPr>
        <w:t xml:space="preserve"> /</w:t>
      </w:r>
      <w:r w:rsidRPr="00410487">
        <w:rPr>
          <w:sz w:val="28"/>
          <w:szCs w:val="28"/>
          <w:lang w:val="fr-BE"/>
        </w:rPr>
        <w:t xml:space="preserve"> La course aux droits</w:t>
      </w:r>
      <w:r w:rsidR="00410487">
        <w:rPr>
          <w:sz w:val="28"/>
          <w:szCs w:val="28"/>
          <w:lang w:val="fr-BE"/>
        </w:rPr>
        <w:t xml:space="preserve"> /</w:t>
      </w:r>
      <w:r w:rsidRPr="00410487">
        <w:rPr>
          <w:sz w:val="28"/>
          <w:szCs w:val="28"/>
          <w:lang w:val="fr-BE"/>
        </w:rPr>
        <w:t xml:space="preserve"> Argent sur table</w:t>
      </w:r>
    </w:p>
    <w:p w14:paraId="6B54FE58" w14:textId="77777777" w:rsidR="005F5003" w:rsidRPr="00410487" w:rsidRDefault="00000000">
      <w:pPr>
        <w:pStyle w:val="Titre2"/>
        <w:rPr>
          <w:sz w:val="28"/>
          <w:szCs w:val="28"/>
        </w:rPr>
      </w:pPr>
      <w:r w:rsidRPr="00410487">
        <w:rPr>
          <w:sz w:val="28"/>
          <w:szCs w:val="28"/>
        </w:rPr>
        <w:t>1. Tableau comparatif synthétique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3"/>
        <w:gridCol w:w="2056"/>
        <w:gridCol w:w="1948"/>
        <w:gridCol w:w="2042"/>
        <w:gridCol w:w="1817"/>
      </w:tblGrid>
      <w:tr w:rsidR="005F5003" w:rsidRPr="00410487" w14:paraId="4B760375" w14:textId="77777777">
        <w:tc>
          <w:tcPr>
            <w:tcW w:w="1728" w:type="dxa"/>
          </w:tcPr>
          <w:p w14:paraId="36AE6C48" w14:textId="77777777" w:rsidR="005F5003" w:rsidRPr="00410487" w:rsidRDefault="00000000">
            <w:pPr>
              <w:rPr>
                <w:sz w:val="28"/>
                <w:szCs w:val="28"/>
              </w:rPr>
            </w:pPr>
            <w:r w:rsidRPr="00410487">
              <w:rPr>
                <w:sz w:val="28"/>
                <w:szCs w:val="28"/>
              </w:rPr>
              <w:t>Jeu</w:t>
            </w:r>
          </w:p>
        </w:tc>
        <w:tc>
          <w:tcPr>
            <w:tcW w:w="1728" w:type="dxa"/>
          </w:tcPr>
          <w:p w14:paraId="5C7CD8CD" w14:textId="77777777" w:rsidR="005F5003" w:rsidRPr="00410487" w:rsidRDefault="00000000">
            <w:pPr>
              <w:rPr>
                <w:sz w:val="28"/>
                <w:szCs w:val="28"/>
              </w:rPr>
            </w:pPr>
            <w:r w:rsidRPr="00410487">
              <w:rPr>
                <w:sz w:val="28"/>
                <w:szCs w:val="28"/>
              </w:rPr>
              <w:t>Objectifs principaux</w:t>
            </w:r>
          </w:p>
        </w:tc>
        <w:tc>
          <w:tcPr>
            <w:tcW w:w="1728" w:type="dxa"/>
          </w:tcPr>
          <w:p w14:paraId="3C9617B9" w14:textId="77777777" w:rsidR="005F5003" w:rsidRPr="00410487" w:rsidRDefault="00000000">
            <w:pPr>
              <w:rPr>
                <w:sz w:val="28"/>
                <w:szCs w:val="28"/>
              </w:rPr>
            </w:pPr>
            <w:r w:rsidRPr="00410487">
              <w:rPr>
                <w:sz w:val="28"/>
                <w:szCs w:val="28"/>
              </w:rPr>
              <w:t>Posture pédagogique</w:t>
            </w:r>
          </w:p>
        </w:tc>
        <w:tc>
          <w:tcPr>
            <w:tcW w:w="1728" w:type="dxa"/>
          </w:tcPr>
          <w:p w14:paraId="6518F995" w14:textId="77777777" w:rsidR="005F5003" w:rsidRPr="00410487" w:rsidRDefault="00000000">
            <w:pPr>
              <w:rPr>
                <w:sz w:val="28"/>
                <w:szCs w:val="28"/>
              </w:rPr>
            </w:pPr>
            <w:r w:rsidRPr="00410487">
              <w:rPr>
                <w:sz w:val="28"/>
                <w:szCs w:val="28"/>
              </w:rPr>
              <w:t>Niveau de complexité</w:t>
            </w:r>
          </w:p>
        </w:tc>
        <w:tc>
          <w:tcPr>
            <w:tcW w:w="1728" w:type="dxa"/>
          </w:tcPr>
          <w:p w14:paraId="0A2BC01E" w14:textId="77777777" w:rsidR="005F5003" w:rsidRPr="00410487" w:rsidRDefault="00000000">
            <w:pPr>
              <w:rPr>
                <w:sz w:val="28"/>
                <w:szCs w:val="28"/>
              </w:rPr>
            </w:pPr>
            <w:r w:rsidRPr="00410487">
              <w:rPr>
                <w:sz w:val="28"/>
                <w:szCs w:val="28"/>
              </w:rPr>
              <w:t>Public idéal</w:t>
            </w:r>
          </w:p>
        </w:tc>
      </w:tr>
      <w:tr w:rsidR="005F5003" w:rsidRPr="009711B3" w14:paraId="69A0D6D6" w14:textId="77777777">
        <w:tc>
          <w:tcPr>
            <w:tcW w:w="1728" w:type="dxa"/>
          </w:tcPr>
          <w:p w14:paraId="096F8110" w14:textId="77777777" w:rsidR="005F5003" w:rsidRPr="00410487" w:rsidRDefault="00000000">
            <w:pPr>
              <w:rPr>
                <w:sz w:val="28"/>
                <w:szCs w:val="28"/>
              </w:rPr>
            </w:pPr>
            <w:r w:rsidRPr="00410487">
              <w:rPr>
                <w:sz w:val="28"/>
                <w:szCs w:val="28"/>
              </w:rPr>
              <w:t>1 mois d’une vie</w:t>
            </w:r>
          </w:p>
        </w:tc>
        <w:tc>
          <w:tcPr>
            <w:tcW w:w="1728" w:type="dxa"/>
          </w:tcPr>
          <w:p w14:paraId="15B70953" w14:textId="77777777" w:rsidR="005F5003" w:rsidRPr="00410487" w:rsidRDefault="00000000">
            <w:pPr>
              <w:rPr>
                <w:sz w:val="28"/>
                <w:szCs w:val="28"/>
                <w:lang w:val="fr-BE"/>
              </w:rPr>
            </w:pPr>
            <w:r w:rsidRPr="00410487">
              <w:rPr>
                <w:sz w:val="28"/>
                <w:szCs w:val="28"/>
                <w:lang w:val="fr-BE"/>
              </w:rPr>
              <w:t>Simulation complète d’un mois budgétaire avec imprévus et choix de vie.</w:t>
            </w:r>
          </w:p>
        </w:tc>
        <w:tc>
          <w:tcPr>
            <w:tcW w:w="1728" w:type="dxa"/>
          </w:tcPr>
          <w:p w14:paraId="29ED65B5" w14:textId="77777777" w:rsidR="005F5003" w:rsidRPr="00410487" w:rsidRDefault="00000000">
            <w:pPr>
              <w:rPr>
                <w:sz w:val="28"/>
                <w:szCs w:val="28"/>
                <w:lang w:val="fr-BE"/>
              </w:rPr>
            </w:pPr>
            <w:r w:rsidRPr="00410487">
              <w:rPr>
                <w:sz w:val="28"/>
                <w:szCs w:val="28"/>
                <w:lang w:val="fr-BE"/>
              </w:rPr>
              <w:t>Expérientielle, réflexive, basée sur la prise de décision.</w:t>
            </w:r>
          </w:p>
        </w:tc>
        <w:tc>
          <w:tcPr>
            <w:tcW w:w="1728" w:type="dxa"/>
          </w:tcPr>
          <w:p w14:paraId="13639F35" w14:textId="7BCA2322" w:rsidR="005F5003" w:rsidRPr="00410487" w:rsidRDefault="00000000">
            <w:pPr>
              <w:rPr>
                <w:sz w:val="28"/>
                <w:szCs w:val="28"/>
                <w:lang w:val="fr-BE"/>
              </w:rPr>
            </w:pPr>
            <w:r w:rsidRPr="00410487">
              <w:rPr>
                <w:sz w:val="28"/>
                <w:szCs w:val="28"/>
                <w:lang w:val="fr-BE"/>
              </w:rPr>
              <w:t xml:space="preserve">Intermédiaire à </w:t>
            </w:r>
            <w:r w:rsidR="00410487" w:rsidRPr="00410487">
              <w:rPr>
                <w:sz w:val="28"/>
                <w:szCs w:val="28"/>
                <w:lang w:val="fr-BE"/>
              </w:rPr>
              <w:t>élev</w:t>
            </w:r>
            <w:r w:rsidR="00410487">
              <w:rPr>
                <w:sz w:val="28"/>
                <w:szCs w:val="28"/>
                <w:lang w:val="fr-BE"/>
              </w:rPr>
              <w:t>é</w:t>
            </w:r>
            <w:r w:rsidRPr="00410487">
              <w:rPr>
                <w:sz w:val="28"/>
                <w:szCs w:val="28"/>
                <w:lang w:val="fr-BE"/>
              </w:rPr>
              <w:t xml:space="preserve"> (multiples variables).</w:t>
            </w:r>
          </w:p>
        </w:tc>
        <w:tc>
          <w:tcPr>
            <w:tcW w:w="1728" w:type="dxa"/>
          </w:tcPr>
          <w:p w14:paraId="6FDF6E8C" w14:textId="77777777" w:rsidR="005F5003" w:rsidRPr="00410487" w:rsidRDefault="00000000">
            <w:pPr>
              <w:rPr>
                <w:sz w:val="28"/>
                <w:szCs w:val="28"/>
                <w:lang w:val="fr-BE"/>
              </w:rPr>
            </w:pPr>
            <w:r w:rsidRPr="00410487">
              <w:rPr>
                <w:sz w:val="28"/>
                <w:szCs w:val="28"/>
                <w:lang w:val="fr-BE"/>
              </w:rPr>
              <w:t>Adultes / jeunes adultes en insertion, groupes déjà sensibilisés au budget.</w:t>
            </w:r>
          </w:p>
        </w:tc>
      </w:tr>
      <w:tr w:rsidR="005F5003" w:rsidRPr="009711B3" w14:paraId="2E08696B" w14:textId="77777777">
        <w:tc>
          <w:tcPr>
            <w:tcW w:w="1728" w:type="dxa"/>
          </w:tcPr>
          <w:p w14:paraId="5A5EB1D2" w14:textId="77777777" w:rsidR="005F5003" w:rsidRPr="00410487" w:rsidRDefault="00000000">
            <w:pPr>
              <w:rPr>
                <w:sz w:val="28"/>
                <w:szCs w:val="28"/>
              </w:rPr>
            </w:pPr>
            <w:proofErr w:type="spellStart"/>
            <w:r w:rsidRPr="00410487">
              <w:rPr>
                <w:sz w:val="28"/>
                <w:szCs w:val="28"/>
              </w:rPr>
              <w:t>Gère-toi</w:t>
            </w:r>
            <w:proofErr w:type="spellEnd"/>
            <w:r w:rsidRPr="00410487">
              <w:rPr>
                <w:sz w:val="28"/>
                <w:szCs w:val="28"/>
              </w:rPr>
              <w:t xml:space="preserve"> 1 </w:t>
            </w:r>
            <w:proofErr w:type="spellStart"/>
            <w:r w:rsidRPr="00410487">
              <w:rPr>
                <w:sz w:val="28"/>
                <w:szCs w:val="28"/>
              </w:rPr>
              <w:t>mois</w:t>
            </w:r>
            <w:proofErr w:type="spellEnd"/>
          </w:p>
        </w:tc>
        <w:tc>
          <w:tcPr>
            <w:tcW w:w="1728" w:type="dxa"/>
          </w:tcPr>
          <w:p w14:paraId="7DD8BC92" w14:textId="77777777" w:rsidR="005F5003" w:rsidRPr="00410487" w:rsidRDefault="00000000">
            <w:pPr>
              <w:rPr>
                <w:sz w:val="28"/>
                <w:szCs w:val="28"/>
                <w:lang w:val="fr-BE"/>
              </w:rPr>
            </w:pPr>
            <w:r w:rsidRPr="00410487">
              <w:rPr>
                <w:sz w:val="28"/>
                <w:szCs w:val="28"/>
                <w:lang w:val="fr-BE"/>
              </w:rPr>
              <w:t>Comprendre la structure d’un budget mensuel et anticiper les imprévus.</w:t>
            </w:r>
          </w:p>
        </w:tc>
        <w:tc>
          <w:tcPr>
            <w:tcW w:w="1728" w:type="dxa"/>
          </w:tcPr>
          <w:p w14:paraId="7EC733D5" w14:textId="77777777" w:rsidR="005F5003" w:rsidRPr="00410487" w:rsidRDefault="00000000">
            <w:pPr>
              <w:rPr>
                <w:sz w:val="28"/>
                <w:szCs w:val="28"/>
                <w:lang w:val="fr-BE"/>
              </w:rPr>
            </w:pPr>
            <w:r w:rsidRPr="00410487">
              <w:rPr>
                <w:sz w:val="28"/>
                <w:szCs w:val="28"/>
                <w:lang w:val="fr-BE"/>
              </w:rPr>
              <w:t>Pratique, structurante, centrée sur l’apprentissage des bases.</w:t>
            </w:r>
          </w:p>
        </w:tc>
        <w:tc>
          <w:tcPr>
            <w:tcW w:w="1728" w:type="dxa"/>
          </w:tcPr>
          <w:p w14:paraId="3B1C69E4" w14:textId="77777777" w:rsidR="005F5003" w:rsidRPr="00410487" w:rsidRDefault="00000000">
            <w:pPr>
              <w:rPr>
                <w:sz w:val="28"/>
                <w:szCs w:val="28"/>
              </w:rPr>
            </w:pPr>
            <w:r w:rsidRPr="00410487">
              <w:rPr>
                <w:sz w:val="28"/>
                <w:szCs w:val="28"/>
              </w:rPr>
              <w:t>Intermédiaire.</w:t>
            </w:r>
          </w:p>
        </w:tc>
        <w:tc>
          <w:tcPr>
            <w:tcW w:w="1728" w:type="dxa"/>
          </w:tcPr>
          <w:p w14:paraId="4C171EE1" w14:textId="77777777" w:rsidR="005F5003" w:rsidRPr="00410487" w:rsidRDefault="00000000">
            <w:pPr>
              <w:rPr>
                <w:sz w:val="28"/>
                <w:szCs w:val="28"/>
                <w:lang w:val="fr-BE"/>
              </w:rPr>
            </w:pPr>
            <w:r w:rsidRPr="00410487">
              <w:rPr>
                <w:sz w:val="28"/>
                <w:szCs w:val="28"/>
                <w:lang w:val="fr-BE"/>
              </w:rPr>
              <w:t>Public en apprentissage de l’autonomie budgétaire.</w:t>
            </w:r>
          </w:p>
        </w:tc>
      </w:tr>
      <w:tr w:rsidR="005F5003" w:rsidRPr="009711B3" w14:paraId="2BA78266" w14:textId="77777777">
        <w:tc>
          <w:tcPr>
            <w:tcW w:w="1728" w:type="dxa"/>
          </w:tcPr>
          <w:p w14:paraId="13C0F2E2" w14:textId="77777777" w:rsidR="005F5003" w:rsidRPr="00410487" w:rsidRDefault="00000000">
            <w:pPr>
              <w:rPr>
                <w:sz w:val="28"/>
                <w:szCs w:val="28"/>
              </w:rPr>
            </w:pPr>
            <w:r w:rsidRPr="00410487">
              <w:rPr>
                <w:sz w:val="28"/>
                <w:szCs w:val="28"/>
              </w:rPr>
              <w:t>La course aux droits</w:t>
            </w:r>
          </w:p>
        </w:tc>
        <w:tc>
          <w:tcPr>
            <w:tcW w:w="1728" w:type="dxa"/>
          </w:tcPr>
          <w:p w14:paraId="6C3286BD" w14:textId="77777777" w:rsidR="005F5003" w:rsidRPr="00410487" w:rsidRDefault="00000000">
            <w:pPr>
              <w:rPr>
                <w:sz w:val="28"/>
                <w:szCs w:val="28"/>
                <w:lang w:val="fr-BE"/>
              </w:rPr>
            </w:pPr>
            <w:r w:rsidRPr="00410487">
              <w:rPr>
                <w:sz w:val="28"/>
                <w:szCs w:val="28"/>
                <w:lang w:val="fr-BE"/>
              </w:rPr>
              <w:t>Comprendre les droits sociaux et les démarches administratives.</w:t>
            </w:r>
          </w:p>
        </w:tc>
        <w:tc>
          <w:tcPr>
            <w:tcW w:w="1728" w:type="dxa"/>
          </w:tcPr>
          <w:p w14:paraId="6967FB2A" w14:textId="77777777" w:rsidR="005F5003" w:rsidRPr="00410487" w:rsidRDefault="00000000">
            <w:pPr>
              <w:rPr>
                <w:sz w:val="28"/>
                <w:szCs w:val="28"/>
                <w:lang w:val="fr-BE"/>
              </w:rPr>
            </w:pPr>
            <w:r w:rsidRPr="00410487">
              <w:rPr>
                <w:sz w:val="28"/>
                <w:szCs w:val="28"/>
                <w:lang w:val="fr-BE"/>
              </w:rPr>
              <w:t>Critique et citoyenne, centrée sur l’expérience administrative.</w:t>
            </w:r>
          </w:p>
        </w:tc>
        <w:tc>
          <w:tcPr>
            <w:tcW w:w="1728" w:type="dxa"/>
          </w:tcPr>
          <w:p w14:paraId="551B79DC" w14:textId="77777777" w:rsidR="005F5003" w:rsidRPr="00410487" w:rsidRDefault="00000000">
            <w:pPr>
              <w:rPr>
                <w:sz w:val="28"/>
                <w:szCs w:val="28"/>
              </w:rPr>
            </w:pPr>
            <w:r w:rsidRPr="00410487">
              <w:rPr>
                <w:sz w:val="28"/>
                <w:szCs w:val="28"/>
              </w:rPr>
              <w:t>Intermédiaire (complexité administrative).</w:t>
            </w:r>
          </w:p>
        </w:tc>
        <w:tc>
          <w:tcPr>
            <w:tcW w:w="1728" w:type="dxa"/>
          </w:tcPr>
          <w:p w14:paraId="1A1ED394" w14:textId="77777777" w:rsidR="005F5003" w:rsidRPr="00410487" w:rsidRDefault="00000000">
            <w:pPr>
              <w:rPr>
                <w:sz w:val="28"/>
                <w:szCs w:val="28"/>
                <w:lang w:val="fr-BE"/>
              </w:rPr>
            </w:pPr>
            <w:r w:rsidRPr="00410487">
              <w:rPr>
                <w:sz w:val="28"/>
                <w:szCs w:val="28"/>
                <w:lang w:val="fr-BE"/>
              </w:rPr>
              <w:t>Public en précarité, bénéficiaires CPAS, ateliers droits sociaux.</w:t>
            </w:r>
          </w:p>
        </w:tc>
      </w:tr>
      <w:tr w:rsidR="005F5003" w:rsidRPr="009711B3" w14:paraId="3DC52A41" w14:textId="77777777">
        <w:tc>
          <w:tcPr>
            <w:tcW w:w="1728" w:type="dxa"/>
          </w:tcPr>
          <w:p w14:paraId="54424E48" w14:textId="77777777" w:rsidR="005F5003" w:rsidRPr="00410487" w:rsidRDefault="00000000">
            <w:pPr>
              <w:rPr>
                <w:sz w:val="28"/>
                <w:szCs w:val="28"/>
              </w:rPr>
            </w:pPr>
            <w:r w:rsidRPr="00410487">
              <w:rPr>
                <w:sz w:val="28"/>
                <w:szCs w:val="28"/>
              </w:rPr>
              <w:t>Argent sur table</w:t>
            </w:r>
          </w:p>
        </w:tc>
        <w:tc>
          <w:tcPr>
            <w:tcW w:w="1728" w:type="dxa"/>
          </w:tcPr>
          <w:p w14:paraId="0EC20816" w14:textId="77777777" w:rsidR="005F5003" w:rsidRPr="00410487" w:rsidRDefault="00000000">
            <w:pPr>
              <w:rPr>
                <w:sz w:val="28"/>
                <w:szCs w:val="28"/>
                <w:lang w:val="fr-BE"/>
              </w:rPr>
            </w:pPr>
            <w:r w:rsidRPr="00410487">
              <w:rPr>
                <w:sz w:val="28"/>
                <w:szCs w:val="28"/>
                <w:lang w:val="fr-BE"/>
              </w:rPr>
              <w:t>Prioriser les dépenses et distinguer besoins / envies.</w:t>
            </w:r>
          </w:p>
        </w:tc>
        <w:tc>
          <w:tcPr>
            <w:tcW w:w="1728" w:type="dxa"/>
          </w:tcPr>
          <w:p w14:paraId="44BCE4FF" w14:textId="77777777" w:rsidR="005F5003" w:rsidRPr="00410487" w:rsidRDefault="00000000">
            <w:pPr>
              <w:rPr>
                <w:sz w:val="28"/>
                <w:szCs w:val="28"/>
              </w:rPr>
            </w:pPr>
            <w:r w:rsidRPr="00410487">
              <w:rPr>
                <w:sz w:val="28"/>
                <w:szCs w:val="28"/>
              </w:rPr>
              <w:t>Débat participatif, réflexion collective.</w:t>
            </w:r>
          </w:p>
        </w:tc>
        <w:tc>
          <w:tcPr>
            <w:tcW w:w="1728" w:type="dxa"/>
          </w:tcPr>
          <w:p w14:paraId="1DA9DC89" w14:textId="77777777" w:rsidR="005F5003" w:rsidRPr="00410487" w:rsidRDefault="00000000">
            <w:pPr>
              <w:rPr>
                <w:sz w:val="28"/>
                <w:szCs w:val="28"/>
              </w:rPr>
            </w:pPr>
            <w:r w:rsidRPr="00410487">
              <w:rPr>
                <w:sz w:val="28"/>
                <w:szCs w:val="28"/>
              </w:rPr>
              <w:t>Faible à intermédiaire.</w:t>
            </w:r>
          </w:p>
        </w:tc>
        <w:tc>
          <w:tcPr>
            <w:tcW w:w="1728" w:type="dxa"/>
          </w:tcPr>
          <w:p w14:paraId="187E3BB4" w14:textId="77777777" w:rsidR="005F5003" w:rsidRPr="00410487" w:rsidRDefault="00000000">
            <w:pPr>
              <w:rPr>
                <w:sz w:val="28"/>
                <w:szCs w:val="28"/>
                <w:lang w:val="fr-BE"/>
              </w:rPr>
            </w:pPr>
            <w:r w:rsidRPr="00410487">
              <w:rPr>
                <w:sz w:val="28"/>
                <w:szCs w:val="28"/>
                <w:lang w:val="fr-BE"/>
              </w:rPr>
              <w:t>Public fragilisé, premiers ateliers budget, groupes hétérogènes.</w:t>
            </w:r>
          </w:p>
        </w:tc>
      </w:tr>
    </w:tbl>
    <w:p w14:paraId="4FF2CC7D" w14:textId="77777777" w:rsidR="005F5003" w:rsidRPr="00410487" w:rsidRDefault="00000000">
      <w:pPr>
        <w:pStyle w:val="Titre2"/>
        <w:rPr>
          <w:sz w:val="28"/>
          <w:szCs w:val="28"/>
          <w:lang w:val="fr-BE"/>
        </w:rPr>
      </w:pPr>
      <w:r w:rsidRPr="00410487">
        <w:rPr>
          <w:sz w:val="28"/>
          <w:szCs w:val="28"/>
          <w:lang w:val="fr-BE"/>
        </w:rPr>
        <w:lastRenderedPageBreak/>
        <w:t>2. Analyse comparative détaillée</w:t>
      </w:r>
    </w:p>
    <w:p w14:paraId="309BBF30" w14:textId="77777777" w:rsidR="005F5003" w:rsidRPr="00410487" w:rsidRDefault="00000000">
      <w:pPr>
        <w:rPr>
          <w:sz w:val="28"/>
          <w:szCs w:val="28"/>
          <w:lang w:val="fr-BE"/>
        </w:rPr>
      </w:pPr>
      <w:r w:rsidRPr="00410487">
        <w:rPr>
          <w:b/>
          <w:sz w:val="28"/>
          <w:szCs w:val="28"/>
          <w:lang w:val="fr-BE"/>
        </w:rPr>
        <w:t>Approche budgétaire :</w:t>
      </w:r>
      <w:r w:rsidRPr="00410487">
        <w:rPr>
          <w:b/>
          <w:sz w:val="28"/>
          <w:szCs w:val="28"/>
          <w:lang w:val="fr-BE"/>
        </w:rPr>
        <w:br/>
      </w:r>
    </w:p>
    <w:p w14:paraId="62025DDE" w14:textId="77777777" w:rsidR="005F5003" w:rsidRPr="00410487" w:rsidRDefault="00000000">
      <w:pPr>
        <w:rPr>
          <w:sz w:val="28"/>
          <w:szCs w:val="28"/>
          <w:lang w:val="fr-BE"/>
        </w:rPr>
      </w:pPr>
      <w:r w:rsidRPr="00410487">
        <w:rPr>
          <w:sz w:val="28"/>
          <w:szCs w:val="28"/>
          <w:lang w:val="fr-BE"/>
        </w:rPr>
        <w:t>• 1 mois d’une vie et Gère-toi 1 mois travaillent la gestion concrète d’un mois complet.</w:t>
      </w:r>
      <w:r w:rsidRPr="00410487">
        <w:rPr>
          <w:sz w:val="28"/>
          <w:szCs w:val="28"/>
          <w:lang w:val="fr-BE"/>
        </w:rPr>
        <w:br/>
        <w:t>• Argent sur table est davantage centré sur la priorisation des dépenses.</w:t>
      </w:r>
      <w:r w:rsidRPr="00410487">
        <w:rPr>
          <w:sz w:val="28"/>
          <w:szCs w:val="28"/>
          <w:lang w:val="fr-BE"/>
        </w:rPr>
        <w:br/>
        <w:t>• La course aux droits traite principalement de l’accès aux droits plutôt que du budget pur.</w:t>
      </w:r>
    </w:p>
    <w:p w14:paraId="0FD7E7CA" w14:textId="77777777" w:rsidR="005F5003" w:rsidRPr="00410487" w:rsidRDefault="00000000">
      <w:pPr>
        <w:rPr>
          <w:sz w:val="28"/>
          <w:szCs w:val="28"/>
          <w:lang w:val="fr-BE"/>
        </w:rPr>
      </w:pPr>
      <w:r w:rsidRPr="00410487">
        <w:rPr>
          <w:b/>
          <w:sz w:val="28"/>
          <w:szCs w:val="28"/>
          <w:lang w:val="fr-BE"/>
        </w:rPr>
        <w:br/>
        <w:t>Dimension émotionnelle :</w:t>
      </w:r>
      <w:r w:rsidRPr="00410487">
        <w:rPr>
          <w:b/>
          <w:sz w:val="28"/>
          <w:szCs w:val="28"/>
          <w:lang w:val="fr-BE"/>
        </w:rPr>
        <w:br/>
      </w:r>
    </w:p>
    <w:p w14:paraId="68E3F790" w14:textId="77777777" w:rsidR="005F5003" w:rsidRPr="00410487" w:rsidRDefault="00000000">
      <w:pPr>
        <w:rPr>
          <w:sz w:val="28"/>
          <w:szCs w:val="28"/>
          <w:lang w:val="fr-BE"/>
        </w:rPr>
      </w:pPr>
      <w:r w:rsidRPr="00410487">
        <w:rPr>
          <w:sz w:val="28"/>
          <w:szCs w:val="28"/>
          <w:lang w:val="fr-BE"/>
        </w:rPr>
        <w:t>• La course aux droits génère souvent frustration et prise de conscience administrative.</w:t>
      </w:r>
      <w:r w:rsidRPr="00410487">
        <w:rPr>
          <w:sz w:val="28"/>
          <w:szCs w:val="28"/>
          <w:lang w:val="fr-BE"/>
        </w:rPr>
        <w:br/>
        <w:t>• 1 mois d’une vie met en lumière le stress lié aux imprévus.</w:t>
      </w:r>
      <w:r w:rsidRPr="00410487">
        <w:rPr>
          <w:sz w:val="28"/>
          <w:szCs w:val="28"/>
          <w:lang w:val="fr-BE"/>
        </w:rPr>
        <w:br/>
        <w:t>• Argent sur table favorise le débat plutôt que la pression individuelle.</w:t>
      </w:r>
    </w:p>
    <w:p w14:paraId="0C9D3E96" w14:textId="77777777" w:rsidR="005F5003" w:rsidRPr="00410487" w:rsidRDefault="00000000">
      <w:pPr>
        <w:rPr>
          <w:sz w:val="28"/>
          <w:szCs w:val="28"/>
          <w:lang w:val="fr-BE"/>
        </w:rPr>
      </w:pPr>
      <w:r w:rsidRPr="00410487">
        <w:rPr>
          <w:b/>
          <w:sz w:val="28"/>
          <w:szCs w:val="28"/>
          <w:lang w:val="fr-BE"/>
        </w:rPr>
        <w:br/>
        <w:t>Progressivité pédagogique conseillée :</w:t>
      </w:r>
      <w:r w:rsidRPr="00410487">
        <w:rPr>
          <w:b/>
          <w:sz w:val="28"/>
          <w:szCs w:val="28"/>
          <w:lang w:val="fr-BE"/>
        </w:rPr>
        <w:br/>
      </w:r>
    </w:p>
    <w:p w14:paraId="0776A9DB" w14:textId="77777777" w:rsidR="005F5003" w:rsidRDefault="00000000">
      <w:pPr>
        <w:rPr>
          <w:sz w:val="28"/>
          <w:szCs w:val="28"/>
          <w:lang w:val="fr-BE"/>
        </w:rPr>
      </w:pPr>
      <w:r w:rsidRPr="00410487">
        <w:rPr>
          <w:sz w:val="28"/>
          <w:szCs w:val="28"/>
          <w:lang w:val="fr-BE"/>
        </w:rPr>
        <w:t>1</w:t>
      </w:r>
      <w:r w:rsidRPr="00410487">
        <w:rPr>
          <w:sz w:val="28"/>
          <w:szCs w:val="28"/>
        </w:rPr>
        <w:t>️</w:t>
      </w:r>
      <w:r w:rsidRPr="00410487">
        <w:rPr>
          <w:sz w:val="28"/>
          <w:szCs w:val="28"/>
          <w:lang w:val="fr-BE"/>
        </w:rPr>
        <w:t>⃣ Argent sur table (sensibilisation aux priorités)</w:t>
      </w:r>
      <w:r w:rsidRPr="00410487">
        <w:rPr>
          <w:sz w:val="28"/>
          <w:szCs w:val="28"/>
          <w:lang w:val="fr-BE"/>
        </w:rPr>
        <w:br/>
        <w:t>2</w:t>
      </w:r>
      <w:r w:rsidRPr="00410487">
        <w:rPr>
          <w:sz w:val="28"/>
          <w:szCs w:val="28"/>
        </w:rPr>
        <w:t>️</w:t>
      </w:r>
      <w:r w:rsidRPr="00410487">
        <w:rPr>
          <w:sz w:val="28"/>
          <w:szCs w:val="28"/>
          <w:lang w:val="fr-BE"/>
        </w:rPr>
        <w:t>⃣ Gère-toi 1 mois (structuration du budget)</w:t>
      </w:r>
      <w:r w:rsidRPr="00410487">
        <w:rPr>
          <w:sz w:val="28"/>
          <w:szCs w:val="28"/>
          <w:lang w:val="fr-BE"/>
        </w:rPr>
        <w:br/>
        <w:t>3</w:t>
      </w:r>
      <w:r w:rsidRPr="00410487">
        <w:rPr>
          <w:sz w:val="28"/>
          <w:szCs w:val="28"/>
        </w:rPr>
        <w:t>️</w:t>
      </w:r>
      <w:r w:rsidRPr="00410487">
        <w:rPr>
          <w:sz w:val="28"/>
          <w:szCs w:val="28"/>
          <w:lang w:val="fr-BE"/>
        </w:rPr>
        <w:t>⃣ 1 mois d’une vie (simulation complète)</w:t>
      </w:r>
      <w:r w:rsidRPr="00410487">
        <w:rPr>
          <w:sz w:val="28"/>
          <w:szCs w:val="28"/>
          <w:lang w:val="fr-BE"/>
        </w:rPr>
        <w:br/>
        <w:t>4</w:t>
      </w:r>
      <w:r w:rsidRPr="00410487">
        <w:rPr>
          <w:sz w:val="28"/>
          <w:szCs w:val="28"/>
        </w:rPr>
        <w:t>️</w:t>
      </w:r>
      <w:r w:rsidRPr="00410487">
        <w:rPr>
          <w:sz w:val="28"/>
          <w:szCs w:val="28"/>
          <w:lang w:val="fr-BE"/>
        </w:rPr>
        <w:t>⃣ La course aux droits (droits sociaux et démarches administratives)</w:t>
      </w:r>
    </w:p>
    <w:p w14:paraId="5A2C3FDF" w14:textId="77777777" w:rsidR="009711B3" w:rsidRPr="009711B3" w:rsidRDefault="009711B3" w:rsidP="009711B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fr-BE" w:eastAsia="fr-BE"/>
        </w:rPr>
      </w:pPr>
      <w:r w:rsidRPr="009711B3">
        <w:rPr>
          <w:rFonts w:ascii="Times New Roman" w:eastAsia="Times New Roman" w:hAnsi="Times New Roman" w:cs="Times New Roman"/>
          <w:b/>
          <w:bCs/>
          <w:sz w:val="28"/>
          <w:szCs w:val="28"/>
          <w:lang w:val="fr-BE" w:eastAsia="fr-BE"/>
        </w:rPr>
        <w:t>1 mois d’une vie</w:t>
      </w:r>
      <w:r w:rsidRPr="009711B3">
        <w:rPr>
          <w:rFonts w:ascii="Times New Roman" w:eastAsia="Times New Roman" w:hAnsi="Times New Roman" w:cs="Times New Roman"/>
          <w:sz w:val="28"/>
          <w:szCs w:val="28"/>
          <w:lang w:val="fr-BE" w:eastAsia="fr-BE"/>
        </w:rPr>
        <w:t xml:space="preserve"> :</w:t>
      </w:r>
    </w:p>
    <w:p w14:paraId="05FDB74F" w14:textId="7D0277C7" w:rsidR="009711B3" w:rsidRDefault="009711B3" w:rsidP="009711B3">
      <w:pPr>
        <w:rPr>
          <w:rFonts w:ascii="Times New Roman" w:eastAsia="Times New Roman" w:hAnsi="Times New Roman" w:cs="Times New Roman"/>
          <w:sz w:val="28"/>
          <w:szCs w:val="28"/>
          <w:lang w:val="fr-BE" w:eastAsia="fr-BE"/>
        </w:rPr>
      </w:pPr>
      <w:r w:rsidRPr="009711B3">
        <w:rPr>
          <w:rFonts w:ascii="Times New Roman" w:eastAsia="Times New Roman" w:hAnsi="Times New Roman" w:cs="Times New Roman"/>
          <w:sz w:val="28"/>
          <w:szCs w:val="28"/>
          <w:lang w:val="fr-BE" w:eastAsia="fr-BE"/>
        </w:rPr>
        <w:t xml:space="preserve">Créé par </w:t>
      </w:r>
      <w:r w:rsidRPr="009711B3">
        <w:rPr>
          <w:rFonts w:ascii="Times New Roman" w:eastAsia="Times New Roman" w:hAnsi="Times New Roman" w:cs="Times New Roman"/>
          <w:sz w:val="28"/>
          <w:szCs w:val="28"/>
          <w:lang w:val="fr-BE" w:eastAsia="fr-BE"/>
        </w:rPr>
        <w:t>le CRENO</w:t>
      </w:r>
      <w:r w:rsidRPr="009711B3">
        <w:rPr>
          <w:rFonts w:ascii="Times New Roman" w:eastAsia="Times New Roman" w:hAnsi="Times New Roman" w:cs="Times New Roman"/>
          <w:sz w:val="28"/>
          <w:szCs w:val="28"/>
          <w:lang w:val="fr-BE" w:eastAsia="fr-BE"/>
        </w:rPr>
        <w:t xml:space="preserve"> (Centre des CPAS du Hainaut ayant pour mission la prévention du surendettement)</w:t>
      </w:r>
    </w:p>
    <w:p w14:paraId="616D9438" w14:textId="36EF5326" w:rsidR="009711B3" w:rsidRDefault="009711B3" w:rsidP="009711B3">
      <w:pPr>
        <w:rPr>
          <w:sz w:val="28"/>
          <w:szCs w:val="28"/>
          <w:lang w:val="fr-BE"/>
        </w:rPr>
      </w:pPr>
      <w:r w:rsidRPr="009711B3">
        <w:rPr>
          <w:b/>
          <w:bCs/>
          <w:sz w:val="28"/>
          <w:szCs w:val="28"/>
          <w:lang w:val="fr-BE"/>
        </w:rPr>
        <w:t xml:space="preserve">Gère-toi 1 </w:t>
      </w:r>
      <w:r w:rsidRPr="009711B3">
        <w:rPr>
          <w:b/>
          <w:bCs/>
          <w:sz w:val="28"/>
          <w:szCs w:val="28"/>
          <w:lang w:val="fr-BE"/>
        </w:rPr>
        <w:t>mois</w:t>
      </w:r>
      <w:r w:rsidRPr="009711B3">
        <w:rPr>
          <w:sz w:val="28"/>
          <w:szCs w:val="28"/>
          <w:lang w:val="fr-BE"/>
        </w:rPr>
        <w:t xml:space="preserve"> :</w:t>
      </w:r>
      <w:r w:rsidRPr="009711B3">
        <w:rPr>
          <w:sz w:val="28"/>
          <w:szCs w:val="28"/>
          <w:lang w:val="fr-BE"/>
        </w:rPr>
        <w:br/>
        <w:t>Créé par CDR-Gils : Groupement d'initiative pour la lutte contre le surendettement</w:t>
      </w:r>
    </w:p>
    <w:p w14:paraId="6A06D683" w14:textId="2B1B915C" w:rsidR="009711B3" w:rsidRPr="009711B3" w:rsidRDefault="009711B3" w:rsidP="009711B3">
      <w:pPr>
        <w:rPr>
          <w:sz w:val="28"/>
          <w:szCs w:val="28"/>
          <w:lang w:val="fr-BE"/>
        </w:rPr>
      </w:pPr>
      <w:r w:rsidRPr="009711B3">
        <w:rPr>
          <w:b/>
          <w:bCs/>
          <w:sz w:val="28"/>
          <w:szCs w:val="28"/>
          <w:lang w:val="fr-BE"/>
        </w:rPr>
        <w:lastRenderedPageBreak/>
        <w:t>La course aux droits</w:t>
      </w:r>
      <w:r w:rsidRPr="009711B3">
        <w:rPr>
          <w:sz w:val="28"/>
          <w:szCs w:val="28"/>
          <w:lang w:val="fr-BE"/>
        </w:rPr>
        <w:t xml:space="preserve"> : Créé</w:t>
      </w:r>
      <w:r w:rsidRPr="009711B3">
        <w:rPr>
          <w:sz w:val="28"/>
          <w:szCs w:val="28"/>
          <w:lang w:val="fr-BE"/>
        </w:rPr>
        <w:t xml:space="preserve"> par CDR-Gils : Groupement d'initiative pour la lutte contre le surendettement</w:t>
      </w:r>
    </w:p>
    <w:p w14:paraId="13CD6FED" w14:textId="77777777" w:rsidR="009711B3" w:rsidRPr="009711B3" w:rsidRDefault="009711B3" w:rsidP="009711B3">
      <w:pPr>
        <w:rPr>
          <w:sz w:val="28"/>
          <w:szCs w:val="28"/>
          <w:lang w:val="fr-BE"/>
        </w:rPr>
      </w:pPr>
      <w:r w:rsidRPr="009711B3">
        <w:rPr>
          <w:b/>
          <w:bCs/>
          <w:sz w:val="28"/>
          <w:szCs w:val="28"/>
          <w:lang w:val="fr-BE"/>
        </w:rPr>
        <w:t>Argent sur table</w:t>
      </w:r>
      <w:r w:rsidRPr="009711B3">
        <w:rPr>
          <w:sz w:val="28"/>
          <w:szCs w:val="28"/>
          <w:lang w:val="fr-BE"/>
        </w:rPr>
        <w:t xml:space="preserve"> :</w:t>
      </w:r>
    </w:p>
    <w:p w14:paraId="4B4B8507" w14:textId="4601B60B" w:rsidR="009711B3" w:rsidRPr="009711B3" w:rsidRDefault="009711B3" w:rsidP="009711B3">
      <w:pPr>
        <w:rPr>
          <w:sz w:val="28"/>
          <w:szCs w:val="28"/>
          <w:lang w:val="fr-BE"/>
        </w:rPr>
      </w:pPr>
      <w:r w:rsidRPr="009711B3">
        <w:rPr>
          <w:sz w:val="28"/>
          <w:szCs w:val="28"/>
          <w:lang w:val="fr-BE"/>
        </w:rPr>
        <w:t xml:space="preserve">Crée par Wikifin </w:t>
      </w:r>
      <w:r w:rsidRPr="009711B3">
        <w:rPr>
          <w:sz w:val="28"/>
          <w:szCs w:val="28"/>
          <w:lang w:val="fr-BE"/>
        </w:rPr>
        <w:t>(programme</w:t>
      </w:r>
      <w:r w:rsidRPr="009711B3">
        <w:rPr>
          <w:sz w:val="28"/>
          <w:szCs w:val="28"/>
          <w:lang w:val="fr-BE"/>
        </w:rPr>
        <w:t xml:space="preserve"> d'éducation financière lancé par FSMA)</w:t>
      </w:r>
    </w:p>
    <w:p w14:paraId="45ADF6B3" w14:textId="77777777" w:rsidR="009711B3" w:rsidRPr="009711B3" w:rsidRDefault="009711B3" w:rsidP="009711B3">
      <w:pPr>
        <w:rPr>
          <w:sz w:val="28"/>
          <w:szCs w:val="28"/>
          <w:lang w:val="fr-BE"/>
        </w:rPr>
      </w:pPr>
    </w:p>
    <w:sectPr w:rsidR="009711B3" w:rsidRPr="009711B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94813521">
    <w:abstractNumId w:val="8"/>
  </w:num>
  <w:num w:numId="2" w16cid:durableId="1553620163">
    <w:abstractNumId w:val="6"/>
  </w:num>
  <w:num w:numId="3" w16cid:durableId="770659371">
    <w:abstractNumId w:val="5"/>
  </w:num>
  <w:num w:numId="4" w16cid:durableId="804543962">
    <w:abstractNumId w:val="4"/>
  </w:num>
  <w:num w:numId="5" w16cid:durableId="1213153349">
    <w:abstractNumId w:val="7"/>
  </w:num>
  <w:num w:numId="6" w16cid:durableId="1993562270">
    <w:abstractNumId w:val="3"/>
  </w:num>
  <w:num w:numId="7" w16cid:durableId="1891571480">
    <w:abstractNumId w:val="2"/>
  </w:num>
  <w:num w:numId="8" w16cid:durableId="616177030">
    <w:abstractNumId w:val="1"/>
  </w:num>
  <w:num w:numId="9" w16cid:durableId="997659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10487"/>
    <w:rsid w:val="005F5003"/>
    <w:rsid w:val="009711B3"/>
    <w:rsid w:val="00AA1D8D"/>
    <w:rsid w:val="00B47730"/>
    <w:rsid w:val="00CB0664"/>
    <w:rsid w:val="00D1573F"/>
    <w:rsid w:val="00FB625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DA3118"/>
  <w14:defaultImageDpi w14:val="300"/>
  <w15:docId w15:val="{4C89D081-66F9-4B20-ACE6-6E520291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380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Silvia Imbro</cp:lastModifiedBy>
  <cp:revision>5</cp:revision>
  <cp:lastPrinted>2026-02-25T10:49:00Z</cp:lastPrinted>
  <dcterms:created xsi:type="dcterms:W3CDTF">2013-12-23T23:15:00Z</dcterms:created>
  <dcterms:modified xsi:type="dcterms:W3CDTF">2026-02-25T12:44:00Z</dcterms:modified>
  <cp:category/>
</cp:coreProperties>
</file>